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1" w:rsidRDefault="006663F1" w:rsidP="008F0061">
      <w:pPr>
        <w:jc w:val="center"/>
        <w:rPr>
          <w:b/>
          <w:bCs/>
        </w:rPr>
      </w:pPr>
    </w:p>
    <w:p w:rsidR="006663F1" w:rsidRPr="008F0061" w:rsidRDefault="006663F1" w:rsidP="008F0061">
      <w:pPr>
        <w:jc w:val="center"/>
        <w:rPr>
          <w:b/>
          <w:bCs/>
        </w:rPr>
      </w:pPr>
      <w:r w:rsidRPr="008F0061">
        <w:rPr>
          <w:b/>
          <w:bCs/>
        </w:rPr>
        <w:t>UCHWAŁA NR  XXXVIII/288/2010</w:t>
      </w:r>
    </w:p>
    <w:p w:rsidR="006663F1" w:rsidRPr="008F0061" w:rsidRDefault="006663F1" w:rsidP="008F0061">
      <w:pPr>
        <w:jc w:val="center"/>
        <w:rPr>
          <w:b/>
          <w:bCs/>
        </w:rPr>
      </w:pPr>
      <w:r w:rsidRPr="008F0061">
        <w:rPr>
          <w:b/>
          <w:bCs/>
        </w:rPr>
        <w:t>Rady Gminy Kamionka Wielka</w:t>
      </w:r>
    </w:p>
    <w:p w:rsidR="006663F1" w:rsidRPr="008F0061" w:rsidRDefault="006663F1" w:rsidP="008F0061">
      <w:pPr>
        <w:jc w:val="center"/>
        <w:rPr>
          <w:b/>
          <w:bCs/>
        </w:rPr>
      </w:pPr>
      <w:r>
        <w:rPr>
          <w:b/>
          <w:bCs/>
        </w:rPr>
        <w:t xml:space="preserve">z  dnia  28 czerwca </w:t>
      </w:r>
      <w:r w:rsidRPr="008F0061">
        <w:rPr>
          <w:b/>
          <w:bCs/>
        </w:rPr>
        <w:t xml:space="preserve"> 2010 roku</w:t>
      </w:r>
    </w:p>
    <w:p w:rsidR="006663F1" w:rsidRPr="008F0061" w:rsidRDefault="006663F1" w:rsidP="008F0061">
      <w:pPr>
        <w:jc w:val="center"/>
        <w:rPr>
          <w:b/>
          <w:bCs/>
        </w:rPr>
      </w:pPr>
    </w:p>
    <w:p w:rsidR="006663F1" w:rsidRDefault="006663F1" w:rsidP="008F0061">
      <w:pPr>
        <w:rPr>
          <w:b/>
          <w:bCs/>
        </w:rPr>
      </w:pPr>
      <w:r w:rsidRPr="008F0061">
        <w:rPr>
          <w:b/>
          <w:bCs/>
        </w:rPr>
        <w:t>w sprawie  udzielenia pomocy finansowej na rzecz  Powiatu Nowosądeckiego .</w:t>
      </w:r>
    </w:p>
    <w:p w:rsidR="006663F1" w:rsidRDefault="006663F1" w:rsidP="008F0061">
      <w:pPr>
        <w:rPr>
          <w:b/>
          <w:bCs/>
        </w:rPr>
      </w:pPr>
    </w:p>
    <w:p w:rsidR="006663F1" w:rsidRDefault="006663F1" w:rsidP="008F0061">
      <w:r>
        <w:t xml:space="preserve">Na podstawie art. 10 ust. 2 ustawy z dnia  8 marca 1990 r. o samorządzie gminnym (Dz. U. z 2001 r. Nr </w:t>
      </w:r>
      <w:r w:rsidRPr="000D462D">
        <w:t xml:space="preserve">142, poz. 1591 z późn. zm.) </w:t>
      </w:r>
      <w:r>
        <w:t xml:space="preserve">oraz art. 216 ust. 2 pkt. 5 i art. 220 ust. 1 i 2 ustawy z dnia 27 sierpnia 2009 r. o finansach publicznych (Dz.U Nr 157 poz. 1240 ) </w:t>
      </w:r>
      <w:r>
        <w:rPr>
          <w:b/>
          <w:bCs/>
        </w:rPr>
        <w:t xml:space="preserve"> Rada Gminy Kamionka Wielka  uchwala , </w:t>
      </w:r>
      <w:r>
        <w:t>co następuje :</w:t>
      </w:r>
    </w:p>
    <w:p w:rsidR="006663F1" w:rsidRDefault="006663F1" w:rsidP="005B4226">
      <w:pPr>
        <w:jc w:val="center"/>
      </w:pPr>
      <w:r>
        <w:rPr>
          <w:rFonts w:ascii="Times New Roman" w:hAnsi="Times New Roman" w:cs="Times New Roman"/>
        </w:rPr>
        <w:t>§</w:t>
      </w:r>
      <w:r>
        <w:t xml:space="preserve"> 1</w:t>
      </w:r>
    </w:p>
    <w:p w:rsidR="006663F1" w:rsidRDefault="006663F1" w:rsidP="000D462D">
      <w:r>
        <w:t>Postanawia udzielić Powiatowi Nowosądeckiemu pomocy finansowej w formie dotacji celowej do kwoty  400.000,00 zł z przeznaczeniem na dofinansowanie zadania pn. „Budowa chodnika w ciągu drogi powiatowej Nr 1576 K Nowy Sącz-Florynka.</w:t>
      </w:r>
    </w:p>
    <w:p w:rsidR="006663F1" w:rsidRDefault="006663F1" w:rsidP="00CA796C">
      <w:pPr>
        <w:jc w:val="center"/>
      </w:pPr>
      <w:r>
        <w:rPr>
          <w:rFonts w:ascii="Times New Roman" w:hAnsi="Times New Roman" w:cs="Times New Roman"/>
        </w:rPr>
        <w:t>§</w:t>
      </w:r>
      <w:r>
        <w:t xml:space="preserve"> 2</w:t>
      </w:r>
    </w:p>
    <w:p w:rsidR="006663F1" w:rsidRDefault="006663F1" w:rsidP="005B4226">
      <w:r>
        <w:t xml:space="preserve">Środki finansowe na pomoc o jakiej mowa W </w:t>
      </w:r>
      <w:r>
        <w:rPr>
          <w:rFonts w:ascii="Times New Roman" w:hAnsi="Times New Roman" w:cs="Times New Roman"/>
        </w:rPr>
        <w:t>§</w:t>
      </w:r>
      <w:r>
        <w:t xml:space="preserve"> 1 będą pochodziły z budżetu Gminy Kamionka Wielka w następujących latach : </w:t>
      </w:r>
    </w:p>
    <w:p w:rsidR="006663F1" w:rsidRDefault="006663F1" w:rsidP="005B4226">
      <w:r>
        <w:t>2010 rok -  kwota 250.000,00 zł</w:t>
      </w:r>
    </w:p>
    <w:p w:rsidR="006663F1" w:rsidRDefault="006663F1" w:rsidP="005B4226">
      <w:r>
        <w:t>2011 rok – kwota : 150.000,00 zł</w:t>
      </w:r>
    </w:p>
    <w:p w:rsidR="006663F1" w:rsidRDefault="006663F1" w:rsidP="005B4226">
      <w:pPr>
        <w:jc w:val="center"/>
      </w:pPr>
      <w:r>
        <w:rPr>
          <w:rFonts w:ascii="Times New Roman" w:hAnsi="Times New Roman" w:cs="Times New Roman"/>
        </w:rPr>
        <w:t>§</w:t>
      </w:r>
      <w:r>
        <w:t xml:space="preserve"> 3</w:t>
      </w:r>
    </w:p>
    <w:p w:rsidR="006663F1" w:rsidRDefault="006663F1" w:rsidP="005B4226">
      <w:r>
        <w:t>Wykonanie uchwały zleca się Wójtowi Gminy Kamionka Wielka , który zawrze w tym względzie stosowną umowę .</w:t>
      </w:r>
    </w:p>
    <w:p w:rsidR="006663F1" w:rsidRDefault="006663F1" w:rsidP="005B4226">
      <w:pPr>
        <w:jc w:val="center"/>
      </w:pPr>
      <w:r>
        <w:rPr>
          <w:rFonts w:ascii="Times New Roman" w:hAnsi="Times New Roman" w:cs="Times New Roman"/>
        </w:rPr>
        <w:t>§</w:t>
      </w:r>
      <w:r>
        <w:t xml:space="preserve"> 4</w:t>
      </w:r>
    </w:p>
    <w:p w:rsidR="006663F1" w:rsidRPr="000D462D" w:rsidRDefault="006663F1" w:rsidP="005B4226">
      <w:r>
        <w:t xml:space="preserve">Uchwała wchodzi w życie z dniem podjęcia . </w:t>
      </w:r>
    </w:p>
    <w:p w:rsidR="006663F1" w:rsidRDefault="006663F1" w:rsidP="008F0061"/>
    <w:sectPr w:rsidR="006663F1" w:rsidSect="002C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061"/>
    <w:rsid w:val="0000747A"/>
    <w:rsid w:val="00040645"/>
    <w:rsid w:val="000D462D"/>
    <w:rsid w:val="002C0663"/>
    <w:rsid w:val="005B4226"/>
    <w:rsid w:val="005C54C9"/>
    <w:rsid w:val="006663F1"/>
    <w:rsid w:val="006821CB"/>
    <w:rsid w:val="00722305"/>
    <w:rsid w:val="007F49D2"/>
    <w:rsid w:val="008F0061"/>
    <w:rsid w:val="009D668F"/>
    <w:rsid w:val="00A406BD"/>
    <w:rsid w:val="00B90BDF"/>
    <w:rsid w:val="00C668A1"/>
    <w:rsid w:val="00CA796C"/>
    <w:rsid w:val="00D6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152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XXXVIII/288/2010</dc:title>
  <dc:subject/>
  <dc:creator>User</dc:creator>
  <cp:keywords/>
  <dc:description/>
  <cp:lastModifiedBy>ug</cp:lastModifiedBy>
  <cp:revision>3</cp:revision>
  <dcterms:created xsi:type="dcterms:W3CDTF">2010-07-08T07:11:00Z</dcterms:created>
  <dcterms:modified xsi:type="dcterms:W3CDTF">2010-07-08T07:28:00Z</dcterms:modified>
</cp:coreProperties>
</file>