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D9" w:rsidRPr="0016198D" w:rsidRDefault="00FD43D9" w:rsidP="0016198D">
      <w:pPr>
        <w:pStyle w:val="Titl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UCHWAŁA NR XLI/312/2010</w:t>
      </w:r>
    </w:p>
    <w:p w:rsidR="00FD43D9" w:rsidRPr="0016198D" w:rsidRDefault="00FD43D9" w:rsidP="0016198D">
      <w:pPr>
        <w:pStyle w:val="Title"/>
        <w:rPr>
          <w:rFonts w:ascii="Calibri" w:hAnsi="Calibri"/>
          <w:sz w:val="22"/>
          <w:szCs w:val="22"/>
        </w:rPr>
      </w:pPr>
      <w:r w:rsidRPr="0016198D">
        <w:rPr>
          <w:rFonts w:ascii="Calibri" w:hAnsi="Calibri"/>
          <w:sz w:val="22"/>
          <w:szCs w:val="22"/>
        </w:rPr>
        <w:t xml:space="preserve"> RADY GMINY W KAMIONCE WIELKIEJ</w:t>
      </w:r>
    </w:p>
    <w:p w:rsidR="00FD43D9" w:rsidRPr="0016198D" w:rsidRDefault="00FD43D9" w:rsidP="0016198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 dnia  15 października 2010</w:t>
      </w:r>
      <w:r w:rsidRPr="0016198D">
        <w:rPr>
          <w:rFonts w:ascii="Calibri" w:hAnsi="Calibri"/>
          <w:b/>
          <w:sz w:val="22"/>
          <w:szCs w:val="22"/>
        </w:rPr>
        <w:t xml:space="preserve"> roku </w:t>
      </w:r>
    </w:p>
    <w:p w:rsidR="00FD43D9" w:rsidRPr="0016198D" w:rsidRDefault="00FD43D9" w:rsidP="0016198D">
      <w:pPr>
        <w:jc w:val="center"/>
        <w:rPr>
          <w:rFonts w:ascii="Calibri" w:hAnsi="Calibri"/>
          <w:b/>
          <w:sz w:val="22"/>
          <w:szCs w:val="22"/>
        </w:rPr>
      </w:pPr>
    </w:p>
    <w:p w:rsidR="00FD43D9" w:rsidRPr="0016198D" w:rsidRDefault="00FD43D9" w:rsidP="0016198D">
      <w:pPr>
        <w:jc w:val="center"/>
        <w:rPr>
          <w:rFonts w:ascii="Calibri" w:hAnsi="Calibri"/>
          <w:b/>
          <w:sz w:val="22"/>
          <w:szCs w:val="22"/>
        </w:rPr>
      </w:pPr>
    </w:p>
    <w:p w:rsidR="00FD43D9" w:rsidRPr="0016198D" w:rsidRDefault="00FD43D9" w:rsidP="0016198D">
      <w:pPr>
        <w:jc w:val="center"/>
        <w:rPr>
          <w:rFonts w:ascii="Calibri" w:hAnsi="Calibri"/>
          <w:b/>
          <w:sz w:val="22"/>
          <w:szCs w:val="22"/>
        </w:rPr>
      </w:pPr>
    </w:p>
    <w:p w:rsidR="00FD43D9" w:rsidRPr="0016198D" w:rsidRDefault="00FD43D9" w:rsidP="0016198D">
      <w:pPr>
        <w:jc w:val="center"/>
        <w:rPr>
          <w:rFonts w:ascii="Calibri" w:hAnsi="Calibri"/>
          <w:b/>
          <w:sz w:val="22"/>
          <w:szCs w:val="22"/>
        </w:rPr>
      </w:pPr>
    </w:p>
    <w:p w:rsidR="00FD43D9" w:rsidRPr="0016198D" w:rsidRDefault="00FD43D9" w:rsidP="0016198D">
      <w:pPr>
        <w:rPr>
          <w:rFonts w:ascii="Calibri" w:hAnsi="Calibri"/>
          <w:b/>
          <w:sz w:val="22"/>
          <w:szCs w:val="22"/>
        </w:rPr>
      </w:pPr>
      <w:r w:rsidRPr="0016198D">
        <w:rPr>
          <w:rFonts w:ascii="Calibri" w:hAnsi="Calibri"/>
          <w:b/>
          <w:sz w:val="22"/>
          <w:szCs w:val="22"/>
        </w:rPr>
        <w:t>W sprawie  zaciągnięcia zobowiązan</w:t>
      </w:r>
      <w:r>
        <w:rPr>
          <w:rFonts w:ascii="Calibri" w:hAnsi="Calibri"/>
          <w:b/>
          <w:sz w:val="22"/>
          <w:szCs w:val="22"/>
        </w:rPr>
        <w:t>ia finansowego na  rok 2011</w:t>
      </w:r>
      <w:r w:rsidRPr="0016198D">
        <w:rPr>
          <w:rFonts w:ascii="Calibri" w:hAnsi="Calibri"/>
          <w:b/>
          <w:sz w:val="22"/>
          <w:szCs w:val="22"/>
        </w:rPr>
        <w:t xml:space="preserve"> .</w:t>
      </w:r>
    </w:p>
    <w:p w:rsidR="00FD43D9" w:rsidRPr="0016198D" w:rsidRDefault="00FD43D9" w:rsidP="0016198D">
      <w:pPr>
        <w:rPr>
          <w:rFonts w:ascii="Calibri" w:hAnsi="Calibri"/>
          <w:b/>
          <w:sz w:val="22"/>
          <w:szCs w:val="22"/>
        </w:rPr>
      </w:pPr>
    </w:p>
    <w:p w:rsidR="00FD43D9" w:rsidRPr="0016198D" w:rsidRDefault="00FD43D9" w:rsidP="0016198D">
      <w:pPr>
        <w:rPr>
          <w:rFonts w:ascii="Calibri" w:hAnsi="Calibri"/>
          <w:b/>
          <w:sz w:val="22"/>
          <w:szCs w:val="22"/>
        </w:rPr>
      </w:pPr>
    </w:p>
    <w:p w:rsidR="00FD43D9" w:rsidRPr="0016198D" w:rsidRDefault="00FD43D9" w:rsidP="0016198D">
      <w:pPr>
        <w:rPr>
          <w:rFonts w:ascii="Calibri" w:hAnsi="Calibri"/>
          <w:b/>
          <w:sz w:val="22"/>
          <w:szCs w:val="22"/>
        </w:rPr>
      </w:pPr>
    </w:p>
    <w:p w:rsidR="00FD43D9" w:rsidRPr="0016198D" w:rsidRDefault="00FD43D9" w:rsidP="0016198D">
      <w:pPr>
        <w:rPr>
          <w:rFonts w:ascii="Calibri" w:hAnsi="Calibri"/>
          <w:b/>
          <w:sz w:val="22"/>
          <w:szCs w:val="22"/>
        </w:rPr>
      </w:pPr>
    </w:p>
    <w:p w:rsidR="00FD43D9" w:rsidRPr="0016198D" w:rsidRDefault="00FD43D9" w:rsidP="0016198D">
      <w:pPr>
        <w:pStyle w:val="BodyText"/>
        <w:rPr>
          <w:rFonts w:ascii="Calibri" w:hAnsi="Calibri"/>
          <w:sz w:val="22"/>
          <w:szCs w:val="22"/>
        </w:rPr>
      </w:pPr>
      <w:r w:rsidRPr="0016198D">
        <w:rPr>
          <w:rFonts w:ascii="Calibri" w:hAnsi="Calibri"/>
          <w:sz w:val="22"/>
          <w:szCs w:val="22"/>
        </w:rPr>
        <w:tab/>
        <w:t>Na podstawie art. 18 ust. 2 pkt.9 lit. e, art.58 ust. 1  Ustawy z dnia 8 marca 1990 roku o samorządzie gminnym /Dz. U z 2001 roku Nr 142 poz. 1591  z późn. zm./  Rada Gminy w  Kamionce  Wielkiej uchwala co następuje :</w:t>
      </w:r>
    </w:p>
    <w:p w:rsidR="00FD43D9" w:rsidRPr="0016198D" w:rsidRDefault="00FD43D9" w:rsidP="0016198D">
      <w:pPr>
        <w:rPr>
          <w:rFonts w:ascii="Calibri" w:hAnsi="Calibri"/>
          <w:sz w:val="22"/>
          <w:szCs w:val="22"/>
        </w:rPr>
      </w:pPr>
    </w:p>
    <w:p w:rsidR="00FD43D9" w:rsidRPr="0016198D" w:rsidRDefault="00FD43D9" w:rsidP="0016198D">
      <w:pPr>
        <w:rPr>
          <w:rFonts w:ascii="Calibri" w:hAnsi="Calibri"/>
          <w:sz w:val="22"/>
          <w:szCs w:val="22"/>
        </w:rPr>
      </w:pPr>
    </w:p>
    <w:p w:rsidR="00FD43D9" w:rsidRPr="0016198D" w:rsidRDefault="00FD43D9" w:rsidP="0016198D">
      <w:pPr>
        <w:jc w:val="center"/>
        <w:rPr>
          <w:rFonts w:ascii="Calibri" w:hAnsi="Calibri"/>
          <w:sz w:val="22"/>
          <w:szCs w:val="22"/>
        </w:rPr>
      </w:pPr>
      <w:r w:rsidRPr="0016198D">
        <w:rPr>
          <w:rFonts w:ascii="Calibri" w:hAnsi="Calibri"/>
          <w:sz w:val="22"/>
          <w:szCs w:val="22"/>
        </w:rPr>
        <w:t>§ 1</w:t>
      </w:r>
    </w:p>
    <w:p w:rsidR="00FD43D9" w:rsidRPr="0016198D" w:rsidRDefault="00FD43D9" w:rsidP="0016198D">
      <w:pPr>
        <w:jc w:val="center"/>
        <w:rPr>
          <w:rFonts w:ascii="Calibri" w:hAnsi="Calibri"/>
          <w:sz w:val="22"/>
          <w:szCs w:val="22"/>
        </w:rPr>
      </w:pPr>
    </w:p>
    <w:p w:rsidR="00FD43D9" w:rsidRDefault="00FD43D9" w:rsidP="0016198D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16198D">
        <w:rPr>
          <w:rFonts w:ascii="Calibri" w:hAnsi="Calibri"/>
          <w:sz w:val="22"/>
          <w:szCs w:val="22"/>
        </w:rPr>
        <w:t>Zaciąga się zobowiązanie finans</w:t>
      </w:r>
      <w:r>
        <w:rPr>
          <w:rFonts w:ascii="Calibri" w:hAnsi="Calibri"/>
          <w:sz w:val="22"/>
          <w:szCs w:val="22"/>
        </w:rPr>
        <w:t>owe na  rok 2011 w kwocie 29.000,00</w:t>
      </w:r>
      <w:r w:rsidRPr="0016198D">
        <w:rPr>
          <w:rFonts w:ascii="Calibri" w:hAnsi="Calibri"/>
          <w:sz w:val="22"/>
          <w:szCs w:val="22"/>
        </w:rPr>
        <w:t xml:space="preserve"> na pokrycie kosztów </w:t>
      </w:r>
    </w:p>
    <w:p w:rsidR="00FD43D9" w:rsidRPr="0016198D" w:rsidRDefault="00FD43D9" w:rsidP="00C403DC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II etapu dokumentacji technicznej zadania  pn. „ Budowa Sali gimnastycznej w  Jamnicy”  </w:t>
      </w:r>
    </w:p>
    <w:p w:rsidR="00FD43D9" w:rsidRPr="0016198D" w:rsidRDefault="00FD43D9" w:rsidP="0016198D">
      <w:pPr>
        <w:ind w:left="720"/>
        <w:rPr>
          <w:rFonts w:ascii="Calibri" w:hAnsi="Calibri"/>
          <w:sz w:val="22"/>
          <w:szCs w:val="22"/>
        </w:rPr>
      </w:pPr>
    </w:p>
    <w:p w:rsidR="00FD43D9" w:rsidRPr="0016198D" w:rsidRDefault="00FD43D9" w:rsidP="00C403DC">
      <w:pPr>
        <w:ind w:left="765" w:hanging="405"/>
        <w:rPr>
          <w:rFonts w:ascii="Calibri" w:hAnsi="Calibri"/>
          <w:sz w:val="22"/>
          <w:szCs w:val="22"/>
        </w:rPr>
      </w:pPr>
      <w:r w:rsidRPr="0016198D">
        <w:rPr>
          <w:rFonts w:ascii="Calibri" w:hAnsi="Calibri"/>
          <w:sz w:val="22"/>
          <w:szCs w:val="22"/>
        </w:rPr>
        <w:t xml:space="preserve">  2.      Zaciągnięte zobowiązanie finansowe zostanie pokryte z do</w:t>
      </w:r>
      <w:r>
        <w:rPr>
          <w:rFonts w:ascii="Calibri" w:hAnsi="Calibri"/>
          <w:sz w:val="22"/>
          <w:szCs w:val="22"/>
        </w:rPr>
        <w:t>chodów gminy  roku 2011</w:t>
      </w:r>
      <w:r w:rsidRPr="0016198D">
        <w:rPr>
          <w:rFonts w:ascii="Calibri" w:hAnsi="Calibri"/>
          <w:sz w:val="22"/>
          <w:szCs w:val="22"/>
        </w:rPr>
        <w:t xml:space="preserve"> .</w:t>
      </w:r>
    </w:p>
    <w:p w:rsidR="00FD43D9" w:rsidRPr="0016198D" w:rsidRDefault="00FD43D9" w:rsidP="0016198D">
      <w:pPr>
        <w:rPr>
          <w:rFonts w:ascii="Calibri" w:hAnsi="Calibri"/>
          <w:sz w:val="22"/>
          <w:szCs w:val="22"/>
        </w:rPr>
      </w:pPr>
    </w:p>
    <w:p w:rsidR="00FD43D9" w:rsidRPr="0016198D" w:rsidRDefault="00FD43D9" w:rsidP="0016198D">
      <w:pPr>
        <w:pStyle w:val="BodyText"/>
        <w:jc w:val="center"/>
        <w:rPr>
          <w:rFonts w:ascii="Calibri" w:hAnsi="Calibri"/>
          <w:sz w:val="22"/>
          <w:szCs w:val="22"/>
        </w:rPr>
      </w:pPr>
    </w:p>
    <w:p w:rsidR="00FD43D9" w:rsidRPr="0016198D" w:rsidRDefault="00FD43D9" w:rsidP="0016198D">
      <w:pPr>
        <w:pStyle w:val="BodyText"/>
        <w:jc w:val="center"/>
        <w:rPr>
          <w:rFonts w:ascii="Calibri" w:hAnsi="Calibri"/>
          <w:sz w:val="22"/>
          <w:szCs w:val="22"/>
        </w:rPr>
      </w:pPr>
      <w:r w:rsidRPr="0016198D">
        <w:rPr>
          <w:rFonts w:ascii="Calibri" w:hAnsi="Calibri"/>
          <w:sz w:val="22"/>
          <w:szCs w:val="22"/>
        </w:rPr>
        <w:t>§ 2</w:t>
      </w:r>
    </w:p>
    <w:p w:rsidR="00FD43D9" w:rsidRPr="0016198D" w:rsidRDefault="00FD43D9" w:rsidP="0016198D">
      <w:pPr>
        <w:pStyle w:val="BodyText"/>
        <w:jc w:val="center"/>
        <w:rPr>
          <w:rFonts w:ascii="Calibri" w:hAnsi="Calibri"/>
          <w:sz w:val="22"/>
          <w:szCs w:val="22"/>
        </w:rPr>
      </w:pPr>
    </w:p>
    <w:p w:rsidR="00FD43D9" w:rsidRPr="0016198D" w:rsidRDefault="00FD43D9" w:rsidP="0016198D">
      <w:pPr>
        <w:pStyle w:val="BodyText"/>
        <w:rPr>
          <w:rFonts w:ascii="Calibri" w:hAnsi="Calibri"/>
          <w:sz w:val="22"/>
          <w:szCs w:val="22"/>
        </w:rPr>
      </w:pPr>
      <w:r w:rsidRPr="0016198D">
        <w:rPr>
          <w:rFonts w:ascii="Calibri" w:hAnsi="Calibri"/>
          <w:sz w:val="22"/>
          <w:szCs w:val="22"/>
        </w:rPr>
        <w:t>Wykonanie  Uchwały zleca się  Wójtowi  Gminy   Kamionka Wielka .</w:t>
      </w:r>
    </w:p>
    <w:p w:rsidR="00FD43D9" w:rsidRPr="0016198D" w:rsidRDefault="00FD43D9" w:rsidP="0016198D">
      <w:pPr>
        <w:pStyle w:val="BodyText"/>
        <w:rPr>
          <w:rFonts w:ascii="Calibri" w:hAnsi="Calibri"/>
          <w:sz w:val="22"/>
          <w:szCs w:val="22"/>
        </w:rPr>
      </w:pPr>
    </w:p>
    <w:p w:rsidR="00FD43D9" w:rsidRPr="0016198D" w:rsidRDefault="00FD43D9" w:rsidP="0016198D">
      <w:pPr>
        <w:pStyle w:val="BodyText"/>
        <w:jc w:val="center"/>
        <w:rPr>
          <w:rFonts w:ascii="Calibri" w:hAnsi="Calibri"/>
          <w:sz w:val="22"/>
          <w:szCs w:val="22"/>
        </w:rPr>
      </w:pPr>
    </w:p>
    <w:p w:rsidR="00FD43D9" w:rsidRPr="0016198D" w:rsidRDefault="00FD43D9" w:rsidP="0016198D">
      <w:pPr>
        <w:pStyle w:val="BodyText"/>
        <w:jc w:val="center"/>
        <w:rPr>
          <w:rFonts w:ascii="Calibri" w:hAnsi="Calibri"/>
          <w:sz w:val="22"/>
          <w:szCs w:val="22"/>
        </w:rPr>
      </w:pPr>
      <w:r w:rsidRPr="0016198D">
        <w:rPr>
          <w:rFonts w:ascii="Calibri" w:hAnsi="Calibri"/>
          <w:sz w:val="22"/>
          <w:szCs w:val="22"/>
        </w:rPr>
        <w:t>§ 3</w:t>
      </w:r>
    </w:p>
    <w:p w:rsidR="00FD43D9" w:rsidRPr="0016198D" w:rsidRDefault="00FD43D9" w:rsidP="0016198D">
      <w:pPr>
        <w:pStyle w:val="BodyText"/>
        <w:jc w:val="center"/>
        <w:rPr>
          <w:rFonts w:ascii="Calibri" w:hAnsi="Calibri"/>
          <w:sz w:val="22"/>
          <w:szCs w:val="22"/>
        </w:rPr>
      </w:pPr>
    </w:p>
    <w:p w:rsidR="00FD43D9" w:rsidRPr="0016198D" w:rsidRDefault="00FD43D9" w:rsidP="0016198D">
      <w:pPr>
        <w:pStyle w:val="BodyText"/>
        <w:rPr>
          <w:rFonts w:ascii="Calibri" w:hAnsi="Calibri"/>
          <w:sz w:val="22"/>
          <w:szCs w:val="22"/>
        </w:rPr>
      </w:pPr>
      <w:r w:rsidRPr="0016198D">
        <w:rPr>
          <w:rFonts w:ascii="Calibri" w:hAnsi="Calibri"/>
          <w:sz w:val="22"/>
          <w:szCs w:val="22"/>
        </w:rPr>
        <w:t>Uchwała wchodzi w życie z dniem podjęcia .</w:t>
      </w:r>
    </w:p>
    <w:p w:rsidR="00FD43D9" w:rsidRPr="00E865AF" w:rsidRDefault="00FD43D9" w:rsidP="0016198D">
      <w:pPr>
        <w:pStyle w:val="BodyText"/>
        <w:rPr>
          <w:rFonts w:ascii="Calibri" w:hAnsi="Calibri"/>
          <w:sz w:val="20"/>
        </w:rPr>
      </w:pPr>
    </w:p>
    <w:p w:rsidR="00FD43D9" w:rsidRPr="00E865AF" w:rsidRDefault="00FD43D9" w:rsidP="0016198D">
      <w:pPr>
        <w:pStyle w:val="BodyText"/>
        <w:rPr>
          <w:rFonts w:ascii="Calibri" w:hAnsi="Calibri"/>
          <w:sz w:val="20"/>
        </w:rPr>
      </w:pPr>
    </w:p>
    <w:p w:rsidR="00FD43D9" w:rsidRPr="00E865AF" w:rsidRDefault="00FD43D9" w:rsidP="0016198D">
      <w:pPr>
        <w:pStyle w:val="BodyText"/>
        <w:rPr>
          <w:rFonts w:ascii="Calibri" w:hAnsi="Calibri"/>
          <w:sz w:val="20"/>
        </w:rPr>
      </w:pPr>
    </w:p>
    <w:p w:rsidR="00FD43D9" w:rsidRPr="00E865AF" w:rsidRDefault="00FD43D9" w:rsidP="0016198D">
      <w:pPr>
        <w:pStyle w:val="BodyText"/>
        <w:rPr>
          <w:rFonts w:ascii="Calibri" w:hAnsi="Calibri"/>
          <w:sz w:val="20"/>
        </w:rPr>
      </w:pPr>
    </w:p>
    <w:p w:rsidR="00FD43D9" w:rsidRDefault="00FD43D9" w:rsidP="0016198D">
      <w:pPr>
        <w:pStyle w:val="BodyText"/>
        <w:rPr>
          <w:rFonts w:ascii="Arial" w:hAnsi="Arial"/>
        </w:rPr>
      </w:pPr>
    </w:p>
    <w:p w:rsidR="00FD43D9" w:rsidRDefault="00FD43D9" w:rsidP="0016198D">
      <w:pPr>
        <w:pStyle w:val="BodyText"/>
        <w:rPr>
          <w:rFonts w:ascii="Arial" w:hAnsi="Arial"/>
        </w:rPr>
      </w:pPr>
    </w:p>
    <w:p w:rsidR="00FD43D9" w:rsidRDefault="00FD43D9" w:rsidP="0016198D">
      <w:pPr>
        <w:pStyle w:val="BodyText"/>
        <w:rPr>
          <w:rFonts w:ascii="Arial" w:hAnsi="Arial"/>
        </w:rPr>
      </w:pPr>
    </w:p>
    <w:p w:rsidR="00FD43D9" w:rsidRDefault="00FD43D9" w:rsidP="0016198D">
      <w:pPr>
        <w:pStyle w:val="BodyText"/>
        <w:rPr>
          <w:rFonts w:ascii="Arial" w:hAnsi="Arial"/>
        </w:rPr>
      </w:pPr>
    </w:p>
    <w:p w:rsidR="00FD43D9" w:rsidRDefault="00FD43D9" w:rsidP="0016198D">
      <w:pPr>
        <w:pStyle w:val="BodyText"/>
        <w:rPr>
          <w:rFonts w:ascii="Arial" w:hAnsi="Arial"/>
        </w:rPr>
      </w:pPr>
    </w:p>
    <w:p w:rsidR="00FD43D9" w:rsidRDefault="00FD43D9" w:rsidP="0016198D">
      <w:pPr>
        <w:pStyle w:val="BodyText"/>
        <w:rPr>
          <w:rFonts w:ascii="Arial" w:hAnsi="Arial"/>
        </w:rPr>
      </w:pPr>
    </w:p>
    <w:p w:rsidR="00FD43D9" w:rsidRDefault="00FD43D9" w:rsidP="004759C4">
      <w:pPr>
        <w:pStyle w:val="Title"/>
        <w:rPr>
          <w:rFonts w:ascii="Calibri" w:hAnsi="Calibri"/>
          <w:sz w:val="20"/>
        </w:rPr>
      </w:pPr>
    </w:p>
    <w:p w:rsidR="00FD43D9" w:rsidRDefault="00FD43D9" w:rsidP="004759C4">
      <w:pPr>
        <w:pStyle w:val="Title"/>
        <w:rPr>
          <w:rFonts w:ascii="Calibri" w:hAnsi="Calibri"/>
          <w:sz w:val="20"/>
        </w:rPr>
      </w:pPr>
    </w:p>
    <w:p w:rsidR="00FD43D9" w:rsidRDefault="00FD43D9" w:rsidP="004759C4">
      <w:pPr>
        <w:pStyle w:val="Title"/>
        <w:rPr>
          <w:rFonts w:ascii="Calibri" w:hAnsi="Calibri"/>
          <w:sz w:val="20"/>
        </w:rPr>
      </w:pPr>
    </w:p>
    <w:p w:rsidR="00FD43D9" w:rsidRDefault="00FD43D9" w:rsidP="004759C4">
      <w:pPr>
        <w:pStyle w:val="Title"/>
        <w:rPr>
          <w:rFonts w:ascii="Calibri" w:hAnsi="Calibri"/>
          <w:sz w:val="20"/>
        </w:rPr>
      </w:pPr>
    </w:p>
    <w:p w:rsidR="00FD43D9" w:rsidRDefault="00FD43D9" w:rsidP="004759C4">
      <w:pPr>
        <w:pStyle w:val="Title"/>
        <w:rPr>
          <w:rFonts w:ascii="Calibri" w:hAnsi="Calibri"/>
          <w:sz w:val="20"/>
        </w:rPr>
      </w:pPr>
    </w:p>
    <w:p w:rsidR="00FD43D9" w:rsidRDefault="00FD43D9" w:rsidP="004759C4">
      <w:pPr>
        <w:pStyle w:val="Title"/>
        <w:rPr>
          <w:rFonts w:ascii="Calibri" w:hAnsi="Calibri"/>
          <w:sz w:val="20"/>
        </w:rPr>
      </w:pPr>
    </w:p>
    <w:p w:rsidR="00FD43D9" w:rsidRDefault="00FD43D9" w:rsidP="004759C4">
      <w:pPr>
        <w:pStyle w:val="Title"/>
        <w:rPr>
          <w:rFonts w:ascii="Calibri" w:hAnsi="Calibri"/>
          <w:sz w:val="20"/>
        </w:rPr>
      </w:pPr>
    </w:p>
    <w:p w:rsidR="00FD43D9" w:rsidRDefault="00FD43D9" w:rsidP="004759C4">
      <w:pPr>
        <w:pStyle w:val="Title"/>
        <w:rPr>
          <w:rFonts w:ascii="Calibri" w:hAnsi="Calibri"/>
          <w:sz w:val="20"/>
        </w:rPr>
      </w:pPr>
    </w:p>
    <w:p w:rsidR="00FD43D9" w:rsidRDefault="00FD43D9" w:rsidP="004759C4">
      <w:pPr>
        <w:pStyle w:val="Title"/>
        <w:rPr>
          <w:rFonts w:ascii="Calibri" w:hAnsi="Calibri"/>
          <w:sz w:val="20"/>
        </w:rPr>
      </w:pPr>
    </w:p>
    <w:p w:rsidR="00FD43D9" w:rsidRDefault="00FD43D9" w:rsidP="004759C4">
      <w:pPr>
        <w:pStyle w:val="Title"/>
        <w:rPr>
          <w:rFonts w:ascii="Calibri" w:hAnsi="Calibri"/>
          <w:sz w:val="20"/>
        </w:rPr>
      </w:pPr>
    </w:p>
    <w:sectPr w:rsidR="00FD43D9" w:rsidSect="00195C7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845"/>
    <w:multiLevelType w:val="hybridMultilevel"/>
    <w:tmpl w:val="4216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A429FE"/>
    <w:multiLevelType w:val="singleLevel"/>
    <w:tmpl w:val="5EBE3ABE"/>
    <w:lvl w:ilvl="0">
      <w:start w:val="2004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cs="Times New Roman" w:hint="default"/>
      </w:rPr>
    </w:lvl>
  </w:abstractNum>
  <w:abstractNum w:abstractNumId="2">
    <w:nsid w:val="1165139B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327D107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367275E1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B5F"/>
    <w:rsid w:val="000D02BB"/>
    <w:rsid w:val="000E7B5F"/>
    <w:rsid w:val="0016198D"/>
    <w:rsid w:val="00195C75"/>
    <w:rsid w:val="002731BF"/>
    <w:rsid w:val="002D3F75"/>
    <w:rsid w:val="0031509E"/>
    <w:rsid w:val="00461DD7"/>
    <w:rsid w:val="004759C4"/>
    <w:rsid w:val="005C263B"/>
    <w:rsid w:val="006C03A9"/>
    <w:rsid w:val="00805450"/>
    <w:rsid w:val="0082584C"/>
    <w:rsid w:val="0094491E"/>
    <w:rsid w:val="009602F6"/>
    <w:rsid w:val="00961E92"/>
    <w:rsid w:val="009D57EE"/>
    <w:rsid w:val="00BF7283"/>
    <w:rsid w:val="00C403DC"/>
    <w:rsid w:val="00C47C7A"/>
    <w:rsid w:val="00D615D1"/>
    <w:rsid w:val="00DE3B0E"/>
    <w:rsid w:val="00E6445C"/>
    <w:rsid w:val="00E865AF"/>
    <w:rsid w:val="00F2485E"/>
    <w:rsid w:val="00F64D10"/>
    <w:rsid w:val="00FB5825"/>
    <w:rsid w:val="00FD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7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95C75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195C75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115</Words>
  <Characters>693</Characters>
  <Application>Microsoft Office Outlook</Application>
  <DocSecurity>0</DocSecurity>
  <Lines>0</Lines>
  <Paragraphs>0</Paragraphs>
  <ScaleCrop>false</ScaleCrop>
  <Company>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xx</dc:creator>
  <cp:keywords/>
  <dc:description/>
  <cp:lastModifiedBy>ug</cp:lastModifiedBy>
  <cp:revision>3</cp:revision>
  <cp:lastPrinted>2010-10-19T06:48:00Z</cp:lastPrinted>
  <dcterms:created xsi:type="dcterms:W3CDTF">2010-10-19T06:37:00Z</dcterms:created>
  <dcterms:modified xsi:type="dcterms:W3CDTF">2010-10-19T06:51:00Z</dcterms:modified>
</cp:coreProperties>
</file>