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93" w:rsidRDefault="00234293"/>
    <w:p w:rsidR="00234293" w:rsidRPr="00234293" w:rsidRDefault="00234293" w:rsidP="00234293">
      <w:pPr>
        <w:spacing w:after="150" w:line="240" w:lineRule="auto"/>
        <w:jc w:val="center"/>
        <w:rPr>
          <w:rFonts w:ascii="Source Sans Pro" w:eastAsia="Times New Roman" w:hAnsi="Source Sans Pro" w:cs="Helvetica"/>
          <w:color w:val="333333"/>
          <w:sz w:val="21"/>
          <w:szCs w:val="21"/>
          <w:lang w:eastAsia="pl-PL"/>
        </w:rPr>
      </w:pPr>
      <w:r w:rsidRPr="00234293">
        <w:rPr>
          <w:rFonts w:ascii="Source Sans Pro" w:eastAsia="Times New Roman" w:hAnsi="Source Sans Pro" w:cs="Helvetica"/>
          <w:b/>
          <w:bCs/>
          <w:color w:val="333333"/>
          <w:sz w:val="21"/>
          <w:szCs w:val="21"/>
          <w:lang w:eastAsia="pl-PL"/>
        </w:rPr>
        <w:t>Klauzula Informacyjna</w:t>
      </w:r>
      <w:bookmarkStart w:id="0" w:name="_GoBack"/>
      <w:bookmarkEnd w:id="0"/>
    </w:p>
    <w:p w:rsidR="00234293" w:rsidRPr="009F6A0F" w:rsidRDefault="00234293" w:rsidP="00234293">
      <w:pPr>
        <w:spacing w:before="100" w:beforeAutospacing="1" w:after="0" w:line="240" w:lineRule="auto"/>
        <w:ind w:firstLine="37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Dyrektor </w:t>
      </w:r>
      <w:r>
        <w:rPr>
          <w:rFonts w:ascii="Times New Roman" w:hAnsi="Times New Roman" w:cs="Times New Roman"/>
          <w:sz w:val="20"/>
          <w:szCs w:val="20"/>
        </w:rPr>
        <w:t xml:space="preserve">Gminnego Ośrodka Pomocy Społecznej w  Kamionce Wielkiej działając na podstawie upoważnienia Wójta Gminy Kamionka Wielka, jak również działając na podstawie </w:t>
      </w:r>
      <w:r w:rsidRPr="009F6A0F">
        <w:rPr>
          <w:rFonts w:ascii="Times New Roman" w:hAnsi="Times New Roman" w:cs="Times New Roman"/>
          <w:b/>
          <w:sz w:val="20"/>
          <w:szCs w:val="20"/>
        </w:rPr>
        <w:t>art. 13 ust. 1 i ust. 2</w:t>
      </w:r>
      <w:r w:rsidRPr="009F6A0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9F6A0F">
        <w:rPr>
          <w:rFonts w:ascii="Times New Roman" w:hAnsi="Times New Roman" w:cs="Times New Roman"/>
          <w:sz w:val="20"/>
          <w:szCs w:val="20"/>
        </w:rPr>
        <w:t xml:space="preserve">ozporządzenia Parlamentu Europejskiego i Rady (UE) Nr  2016/679 z dnia 27 kwietnia 2016 r. w sprawie ochrony osób fizycznych w związku z przetwarzaniem danych osobowych i w sprawie swobodnego przepływu takich danych oraz uchylenia dyrektywy 95/46/WE – [Dz. U. UE.L.2016.119.1 z dnia 4 maja 2016 r.] – dalej - </w:t>
      </w:r>
      <w:r w:rsidRPr="009F6A0F">
        <w:rPr>
          <w:rFonts w:ascii="Times New Roman" w:hAnsi="Times New Roman" w:cs="Times New Roman"/>
          <w:b/>
          <w:sz w:val="20"/>
          <w:szCs w:val="20"/>
        </w:rPr>
        <w:t>[RODO]</w:t>
      </w:r>
      <w:r>
        <w:rPr>
          <w:rFonts w:ascii="Times New Roman" w:hAnsi="Times New Roman" w:cs="Times New Roman"/>
          <w:sz w:val="20"/>
          <w:szCs w:val="20"/>
        </w:rPr>
        <w:t>, informuje</w:t>
      </w:r>
      <w:r w:rsidRPr="009F6A0F">
        <w:rPr>
          <w:rFonts w:ascii="Times New Roman" w:hAnsi="Times New Roman" w:cs="Times New Roman"/>
          <w:sz w:val="20"/>
          <w:szCs w:val="20"/>
        </w:rPr>
        <w:t>, że:</w:t>
      </w:r>
    </w:p>
    <w:p w:rsidR="00234293" w:rsidRPr="00832A34" w:rsidRDefault="00234293" w:rsidP="002342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D15C76">
        <w:rPr>
          <w:rFonts w:ascii="Times New Roman" w:hAnsi="Times New Roman" w:cs="Times New Roman"/>
          <w:sz w:val="20"/>
          <w:szCs w:val="20"/>
        </w:rPr>
        <w:t xml:space="preserve">Administratorem Pani/Pana danych osobowych jest </w:t>
      </w:r>
      <w:r w:rsidRPr="00832A34">
        <w:rPr>
          <w:rFonts w:ascii="Times New Roman" w:hAnsi="Times New Roman" w:cs="Times New Roman"/>
          <w:b/>
          <w:bCs/>
          <w:sz w:val="20"/>
          <w:szCs w:val="20"/>
        </w:rPr>
        <w:t>Gminny Ośrodek Pomocy Społecznej w  Kamionce Wielkiej</w:t>
      </w:r>
      <w:r w:rsidRPr="00832A34">
        <w:rPr>
          <w:rFonts w:ascii="Times New Roman" w:hAnsi="Times New Roman" w:cs="Times New Roman"/>
          <w:sz w:val="20"/>
          <w:szCs w:val="20"/>
        </w:rPr>
        <w:t xml:space="preserve"> reprezentowany przez Dyrektora Gminnego Ośrodka Pomocy Społecznej, </w:t>
      </w:r>
    </w:p>
    <w:p w:rsidR="00234293" w:rsidRPr="00D15C76" w:rsidRDefault="00234293" w:rsidP="00234293">
      <w:pPr>
        <w:pStyle w:val="Akapitzlist"/>
        <w:autoSpaceDE w:val="0"/>
        <w:autoSpaceDN w:val="0"/>
        <w:adjustRightInd w:val="0"/>
        <w:spacing w:before="100"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15C76">
        <w:rPr>
          <w:rFonts w:ascii="Times New Roman" w:hAnsi="Times New Roman" w:cs="Times New Roman"/>
          <w:sz w:val="20"/>
          <w:szCs w:val="20"/>
        </w:rPr>
        <w:t>z siedzibą:</w:t>
      </w:r>
      <w:r w:rsidRPr="00832A34">
        <w:t xml:space="preserve"> </w:t>
      </w:r>
      <w:r w:rsidRPr="00832A34">
        <w:rPr>
          <w:rFonts w:ascii="Times New Roman" w:hAnsi="Times New Roman" w:cs="Times New Roman"/>
          <w:sz w:val="20"/>
          <w:szCs w:val="20"/>
        </w:rPr>
        <w:tab/>
        <w:t>33-334 Kamionka Wielka 253,</w:t>
      </w:r>
      <w:r w:rsidRPr="00D15C76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Pr="00280B03">
          <w:rPr>
            <w:rStyle w:val="Hipercze"/>
            <w:rFonts w:ascii="Times New Roman" w:hAnsi="Times New Roman" w:cs="Times New Roman"/>
            <w:b/>
            <w:color w:val="000000" w:themeColor="text1"/>
            <w:sz w:val="20"/>
            <w:szCs w:val="20"/>
          </w:rPr>
          <w:t>tel.:</w:t>
        </w:r>
        <w:r>
          <w:rPr>
            <w:rStyle w:val="Hipercze"/>
            <w:rFonts w:ascii="Times New Roman" w:hAnsi="Times New Roman" w:cs="Times New Roman"/>
            <w:b/>
            <w:color w:val="000000" w:themeColor="text1"/>
            <w:sz w:val="20"/>
            <w:szCs w:val="20"/>
          </w:rPr>
          <w:t xml:space="preserve"> 883 408 200, 534 746 015,</w:t>
        </w:r>
        <w:r w:rsidRPr="00280B03">
          <w:rPr>
            <w:rStyle w:val="Hipercze"/>
            <w:rFonts w:ascii="Times New Roman" w:hAnsi="Times New Roman" w:cs="Times New Roman"/>
            <w:b/>
            <w:color w:val="000000" w:themeColor="text1"/>
            <w:sz w:val="20"/>
            <w:szCs w:val="20"/>
          </w:rPr>
          <w:t xml:space="preserve"> </w:t>
        </w:r>
        <w:r>
          <w:rPr>
            <w:rStyle w:val="Hipercze"/>
            <w:rFonts w:ascii="Times New Roman" w:hAnsi="Times New Roman" w:cs="Times New Roman"/>
            <w:b/>
            <w:color w:val="000000" w:themeColor="text1"/>
            <w:sz w:val="20"/>
            <w:szCs w:val="20"/>
          </w:rPr>
          <w:t>18</w:t>
        </w:r>
      </w:hyperlink>
      <w:r>
        <w:rPr>
          <w:rStyle w:val="Hipercze"/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 449 07 63,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D15C76">
        <w:rPr>
          <w:rFonts w:ascii="Times New Roman" w:hAnsi="Times New Roman" w:cs="Times New Roman"/>
          <w:b/>
          <w:sz w:val="20"/>
          <w:szCs w:val="20"/>
        </w:rPr>
        <w:t>e- mail: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7" w:history="1">
        <w:r w:rsidRPr="0018046D">
          <w:rPr>
            <w:rStyle w:val="Hipercze"/>
            <w:rFonts w:ascii="Times New Roman" w:hAnsi="Times New Roman" w:cs="Times New Roman"/>
            <w:b/>
            <w:sz w:val="20"/>
            <w:szCs w:val="20"/>
          </w:rPr>
          <w:t>sr@kamionkaw.naszops.pl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; </w:t>
      </w:r>
      <w:hyperlink r:id="rId8" w:history="1">
        <w:r w:rsidRPr="0018046D">
          <w:rPr>
            <w:rStyle w:val="Hipercze"/>
            <w:rFonts w:ascii="Times New Roman" w:hAnsi="Times New Roman" w:cs="Times New Roman"/>
            <w:b/>
            <w:sz w:val="20"/>
            <w:szCs w:val="20"/>
          </w:rPr>
          <w:t>osrodek@kamionkaw.naszops.pl</w:t>
        </w:r>
      </w:hyperlink>
      <w:r>
        <w:t xml:space="preserve">; </w:t>
      </w:r>
    </w:p>
    <w:p w:rsidR="00234293" w:rsidRDefault="00234293" w:rsidP="002342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15C76">
        <w:rPr>
          <w:rFonts w:ascii="Times New Roman" w:hAnsi="Times New Roman" w:cs="Times New Roman"/>
          <w:sz w:val="20"/>
          <w:szCs w:val="20"/>
        </w:rPr>
        <w:t xml:space="preserve">W Ośrodku został powołany inspektor danych osobowych </w:t>
      </w:r>
      <w:r>
        <w:rPr>
          <w:rFonts w:ascii="Times New Roman" w:hAnsi="Times New Roman" w:cs="Times New Roman"/>
          <w:sz w:val="20"/>
          <w:szCs w:val="20"/>
        </w:rPr>
        <w:t>– Pani Agata Janiszewska Skowron</w:t>
      </w:r>
      <w:r w:rsidRPr="00D15C76">
        <w:rPr>
          <w:rFonts w:ascii="Times New Roman" w:hAnsi="Times New Roman" w:cs="Times New Roman"/>
          <w:sz w:val="20"/>
          <w:szCs w:val="20"/>
        </w:rPr>
        <w:t xml:space="preserve"> i ma Pani/Pan prawo kontaktu z ni</w:t>
      </w:r>
      <w:r>
        <w:rPr>
          <w:rFonts w:ascii="Times New Roman" w:hAnsi="Times New Roman" w:cs="Times New Roman"/>
          <w:sz w:val="20"/>
          <w:szCs w:val="20"/>
        </w:rPr>
        <w:t>m(</w:t>
      </w:r>
      <w:r w:rsidRPr="00D15C76">
        <w:rPr>
          <w:rFonts w:ascii="Times New Roman" w:hAnsi="Times New Roman" w:cs="Times New Roman"/>
          <w:sz w:val="20"/>
          <w:szCs w:val="20"/>
        </w:rPr>
        <w:t>ą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D15C76">
        <w:rPr>
          <w:rFonts w:ascii="Times New Roman" w:hAnsi="Times New Roman" w:cs="Times New Roman"/>
          <w:sz w:val="20"/>
          <w:szCs w:val="20"/>
        </w:rPr>
        <w:t xml:space="preserve"> za pomocą adresu e-mail:</w:t>
      </w:r>
      <w:r w:rsidRPr="00D15C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9" w:history="1">
        <w:r w:rsidRPr="00E800CB">
          <w:rPr>
            <w:rStyle w:val="Hipercze"/>
            <w:rFonts w:ascii="Source Sans Pro" w:eastAsia="Times New Roman" w:hAnsi="Source Sans Pro" w:cs="Helvetica"/>
            <w:sz w:val="21"/>
            <w:szCs w:val="21"/>
            <w:lang w:eastAsia="pl-PL"/>
          </w:rPr>
          <w:t>iod@kamionkawielka.pl</w:t>
        </w:r>
      </w:hyperlink>
      <w:r>
        <w:rPr>
          <w:rFonts w:ascii="Source Sans Pro" w:eastAsia="Times New Roman" w:hAnsi="Source Sans Pro" w:cs="Helvetica"/>
          <w:color w:val="333333"/>
          <w:sz w:val="21"/>
          <w:szCs w:val="21"/>
          <w:lang w:eastAsia="pl-PL"/>
        </w:rPr>
        <w:t xml:space="preserve"> </w:t>
      </w:r>
      <w:r w:rsidRPr="00D15C76">
        <w:rPr>
          <w:rFonts w:ascii="Times New Roman" w:hAnsi="Times New Roman" w:cs="Times New Roman"/>
          <w:b/>
          <w:bCs/>
          <w:sz w:val="20"/>
          <w:szCs w:val="20"/>
        </w:rPr>
        <w:t>(tylko w</w:t>
      </w:r>
      <w:r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D15C76">
        <w:rPr>
          <w:rFonts w:ascii="Times New Roman" w:hAnsi="Times New Roman" w:cs="Times New Roman"/>
          <w:b/>
          <w:bCs/>
          <w:sz w:val="20"/>
          <w:szCs w:val="20"/>
        </w:rPr>
        <w:t>sprawach dotyczących ochrony danych osobowych w Ośrodku)</w:t>
      </w:r>
      <w:r w:rsidRPr="00D15C76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234293" w:rsidRDefault="00234293" w:rsidP="002342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15C76">
        <w:rPr>
          <w:rFonts w:ascii="Times New Roman" w:hAnsi="Times New Roman" w:cs="Times New Roman"/>
          <w:sz w:val="20"/>
          <w:szCs w:val="20"/>
        </w:rPr>
        <w:t xml:space="preserve">Pani/Pana dane osobowe przetwarzane będą w celu realizacji obowiązków ustawowych – ustalenia </w:t>
      </w:r>
      <w:r w:rsidRPr="00D15C76">
        <w:rPr>
          <w:rFonts w:ascii="Times New Roman" w:hAnsi="Times New Roman" w:cs="Times New Roman"/>
          <w:sz w:val="20"/>
          <w:szCs w:val="20"/>
        </w:rPr>
        <w:br/>
        <w:t xml:space="preserve">i wypłaty środków pieniężnych z </w:t>
      </w:r>
      <w:r w:rsidRPr="00BC70E4">
        <w:rPr>
          <w:rFonts w:ascii="Times New Roman" w:hAnsi="Times New Roman" w:cs="Times New Roman"/>
          <w:i/>
          <w:sz w:val="20"/>
          <w:szCs w:val="20"/>
        </w:rPr>
        <w:t>Narodowego Funduszu / Wojewódzkiego Funduszu</w:t>
      </w:r>
      <w:r w:rsidRPr="00D15C76">
        <w:rPr>
          <w:rFonts w:ascii="Times New Roman" w:hAnsi="Times New Roman" w:cs="Times New Roman"/>
          <w:sz w:val="20"/>
          <w:szCs w:val="20"/>
        </w:rPr>
        <w:t xml:space="preserve"> Ochrony Środowiska, o których mowa w </w:t>
      </w:r>
      <w:r w:rsidRPr="00D15C76">
        <w:rPr>
          <w:rFonts w:ascii="Times New Roman" w:hAnsi="Times New Roman" w:cs="Times New Roman"/>
          <w:b/>
          <w:sz w:val="20"/>
          <w:szCs w:val="20"/>
        </w:rPr>
        <w:t>art. 411</w:t>
      </w:r>
      <w:r w:rsidRPr="00D15C76">
        <w:rPr>
          <w:rFonts w:ascii="Times New Roman" w:hAnsi="Times New Roman" w:cs="Times New Roman"/>
          <w:sz w:val="20"/>
          <w:szCs w:val="20"/>
        </w:rPr>
        <w:t xml:space="preserve"> ustawy z dnia 27 kwietnia 2001 r. Prawo ochrony środowiska (tekst jednolity: Dz. U. z 2020 r., poz. 1219 z </w:t>
      </w:r>
      <w:proofErr w:type="spellStart"/>
      <w:r w:rsidRPr="00D15C76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D15C76">
        <w:rPr>
          <w:rFonts w:ascii="Times New Roman" w:hAnsi="Times New Roman" w:cs="Times New Roman"/>
          <w:sz w:val="20"/>
          <w:szCs w:val="20"/>
        </w:rPr>
        <w:t xml:space="preserve">. zm.) – zwanymi dalej </w:t>
      </w:r>
      <w:r w:rsidRPr="00D15C76">
        <w:rPr>
          <w:rFonts w:ascii="Times New Roman" w:hAnsi="Times New Roman" w:cs="Times New Roman"/>
          <w:i/>
          <w:sz w:val="20"/>
          <w:szCs w:val="20"/>
        </w:rPr>
        <w:t>„środkami”</w:t>
      </w:r>
      <w:r w:rsidRPr="00D15C76">
        <w:rPr>
          <w:rFonts w:ascii="Times New Roman" w:hAnsi="Times New Roman" w:cs="Times New Roman"/>
          <w:sz w:val="20"/>
          <w:szCs w:val="20"/>
        </w:rPr>
        <w:t xml:space="preserve">,  w tym w celu pozyskania zaświadczenia, o którym mowa w </w:t>
      </w:r>
      <w:r w:rsidRPr="00D15C76">
        <w:rPr>
          <w:rFonts w:ascii="Times New Roman" w:hAnsi="Times New Roman" w:cs="Times New Roman"/>
          <w:b/>
          <w:sz w:val="20"/>
          <w:szCs w:val="20"/>
        </w:rPr>
        <w:t>art. 411 ust. 10 g</w:t>
      </w:r>
      <w:r w:rsidRPr="00D15C76">
        <w:rPr>
          <w:rFonts w:ascii="Times New Roman" w:hAnsi="Times New Roman" w:cs="Times New Roman"/>
          <w:sz w:val="20"/>
          <w:szCs w:val="20"/>
        </w:rPr>
        <w:t xml:space="preserve"> w/w ustawy, na podstawie </w:t>
      </w:r>
      <w:r w:rsidRPr="009C3C67">
        <w:rPr>
          <w:rFonts w:ascii="Times New Roman" w:hAnsi="Times New Roman" w:cs="Times New Roman"/>
          <w:b/>
          <w:sz w:val="20"/>
          <w:szCs w:val="20"/>
        </w:rPr>
        <w:t>art. 411 ust. 10 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>w/w ustawy w zw. </w:t>
      </w:r>
      <w:r w:rsidRPr="009F6A0F"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b/>
          <w:sz w:val="20"/>
          <w:szCs w:val="20"/>
        </w:rPr>
        <w:t>art. </w:t>
      </w:r>
      <w:r w:rsidRPr="009F6A0F">
        <w:rPr>
          <w:rFonts w:ascii="Times New Roman" w:hAnsi="Times New Roman" w:cs="Times New Roman"/>
          <w:b/>
          <w:sz w:val="20"/>
          <w:szCs w:val="20"/>
        </w:rPr>
        <w:t>6 ust. 1 lit. c</w:t>
      </w:r>
      <w:r>
        <w:rPr>
          <w:rFonts w:ascii="Times New Roman" w:hAnsi="Times New Roman" w:cs="Times New Roman"/>
          <w:b/>
          <w:sz w:val="20"/>
          <w:szCs w:val="20"/>
        </w:rPr>
        <w:t>)</w:t>
      </w:r>
      <w:r w:rsidRPr="009F6A0F">
        <w:rPr>
          <w:rFonts w:ascii="Times New Roman" w:hAnsi="Times New Roman" w:cs="Times New Roman"/>
          <w:sz w:val="20"/>
          <w:szCs w:val="20"/>
        </w:rPr>
        <w:t xml:space="preserve"> oraz </w:t>
      </w:r>
      <w:r w:rsidRPr="009F6A0F">
        <w:rPr>
          <w:rFonts w:ascii="Times New Roman" w:hAnsi="Times New Roman" w:cs="Times New Roman"/>
          <w:b/>
          <w:sz w:val="20"/>
          <w:szCs w:val="20"/>
        </w:rPr>
        <w:t>art. 9 ust. 2 lit. b</w:t>
      </w:r>
      <w:r>
        <w:rPr>
          <w:rFonts w:ascii="Times New Roman" w:hAnsi="Times New Roman" w:cs="Times New Roman"/>
          <w:b/>
          <w:sz w:val="20"/>
          <w:szCs w:val="20"/>
        </w:rPr>
        <w:t>), a także</w:t>
      </w:r>
      <w:r w:rsidRPr="009F6A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15C76">
        <w:rPr>
          <w:rFonts w:ascii="Times New Roman" w:hAnsi="Times New Roman" w:cs="Times New Roman"/>
          <w:b/>
          <w:sz w:val="20"/>
          <w:szCs w:val="20"/>
        </w:rPr>
        <w:t>art. 6 ust. 1 lit. a)</w:t>
      </w:r>
      <w:r w:rsidRPr="00D15C76">
        <w:rPr>
          <w:rFonts w:ascii="Times New Roman" w:hAnsi="Times New Roman" w:cs="Times New Roman"/>
          <w:sz w:val="20"/>
          <w:szCs w:val="20"/>
        </w:rPr>
        <w:t xml:space="preserve"> </w:t>
      </w:r>
      <w:r w:rsidRPr="00D15C76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i</w:t>
      </w:r>
      <w:r w:rsidRPr="00D15C76">
        <w:rPr>
          <w:rFonts w:ascii="Times New Roman" w:hAnsi="Times New Roman" w:cs="Times New Roman"/>
          <w:sz w:val="20"/>
          <w:szCs w:val="20"/>
        </w:rPr>
        <w:t xml:space="preserve"> </w:t>
      </w:r>
      <w:r w:rsidRPr="00D15C76">
        <w:rPr>
          <w:rFonts w:ascii="Times New Roman" w:hAnsi="Times New Roman" w:cs="Times New Roman"/>
          <w:b/>
          <w:sz w:val="20"/>
          <w:szCs w:val="20"/>
        </w:rPr>
        <w:t xml:space="preserve">art. 9 ust. 2 lit. a) RODO. </w:t>
      </w:r>
      <w:r w:rsidRPr="00D15C76">
        <w:rPr>
          <w:rFonts w:ascii="Times New Roman" w:hAnsi="Times New Roman" w:cs="Times New Roman"/>
          <w:sz w:val="20"/>
          <w:szCs w:val="20"/>
        </w:rPr>
        <w:t>Podstawą przetwarzania danych jest wyrażona przez Państwa zgoda dla kategorii danych osobowych podanych dobrowolnie, to znaczy innych niż wymaganych przepisami prawa dla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15C76">
        <w:rPr>
          <w:rFonts w:ascii="Times New Roman" w:hAnsi="Times New Roman" w:cs="Times New Roman"/>
          <w:sz w:val="20"/>
          <w:szCs w:val="20"/>
        </w:rPr>
        <w:t>realizacji świadczenia;</w:t>
      </w:r>
    </w:p>
    <w:p w:rsidR="00234293" w:rsidRDefault="00234293" w:rsidP="002342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F0A3C">
        <w:rPr>
          <w:rFonts w:ascii="Times New Roman" w:hAnsi="Times New Roman" w:cs="Times New Roman"/>
          <w:sz w:val="20"/>
          <w:szCs w:val="20"/>
        </w:rPr>
        <w:t>Pana / Pani</w:t>
      </w:r>
      <w:r w:rsidRPr="00D15C76">
        <w:rPr>
          <w:rFonts w:ascii="Times New Roman" w:hAnsi="Times New Roman" w:cs="Times New Roman"/>
          <w:sz w:val="20"/>
          <w:szCs w:val="20"/>
        </w:rPr>
        <w:t xml:space="preserve"> dane osobowe mogą zostać przekazane podmiotom zewnętrznym na podstawie zawartej przez Ośrodek umowy powierzenia przetwarzania danych osobowych, jednak tylko i wyłącznie w zakresie niezbędnym dla prawidłowej realizacji przysługujących Pani/Panu </w:t>
      </w:r>
      <w:r w:rsidRPr="00BF0A3C">
        <w:rPr>
          <w:rFonts w:ascii="Times New Roman" w:hAnsi="Times New Roman" w:cs="Times New Roman"/>
          <w:iCs/>
          <w:sz w:val="20"/>
          <w:szCs w:val="20"/>
        </w:rPr>
        <w:t>świadczeń /wydania Pani / Panu zaświadczenia,</w:t>
      </w:r>
      <w:r w:rsidRPr="00BF0A3C">
        <w:rPr>
          <w:rFonts w:ascii="Times New Roman" w:hAnsi="Times New Roman" w:cs="Times New Roman"/>
          <w:sz w:val="20"/>
          <w:szCs w:val="20"/>
        </w:rPr>
        <w:t xml:space="preserve"> </w:t>
      </w:r>
      <w:r w:rsidRPr="00D15C76">
        <w:rPr>
          <w:rFonts w:ascii="Times New Roman" w:hAnsi="Times New Roman" w:cs="Times New Roman"/>
          <w:sz w:val="20"/>
          <w:szCs w:val="20"/>
        </w:rPr>
        <w:t>a także podmiotom lub organom uprawnionym na podstawie przepisów prawa;</w:t>
      </w:r>
    </w:p>
    <w:p w:rsidR="00234293" w:rsidRPr="00D15C76" w:rsidRDefault="00234293" w:rsidP="002342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15C76">
        <w:rPr>
          <w:rFonts w:ascii="Times New Roman" w:hAnsi="Times New Roman" w:cs="Times New Roman"/>
          <w:sz w:val="20"/>
          <w:szCs w:val="20"/>
        </w:rPr>
        <w:t xml:space="preserve">Pani/Pana dane osobowe nie będą przekazywane do </w:t>
      </w:r>
      <w:r w:rsidRPr="00BF0A3C">
        <w:rPr>
          <w:rFonts w:ascii="Times New Roman" w:hAnsi="Times New Roman" w:cs="Times New Roman"/>
          <w:sz w:val="20"/>
          <w:szCs w:val="20"/>
        </w:rPr>
        <w:t>państwa trzeciego/organizacji międzynarodowej;</w:t>
      </w:r>
    </w:p>
    <w:p w:rsidR="00234293" w:rsidRDefault="00234293" w:rsidP="002342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15C76">
        <w:rPr>
          <w:rFonts w:ascii="Times New Roman" w:hAnsi="Times New Roman" w:cs="Times New Roman"/>
          <w:sz w:val="20"/>
          <w:szCs w:val="20"/>
        </w:rPr>
        <w:t xml:space="preserve">Pani/Pana dane osobowe będą przechowywane przez okres związany z przyznaniem i realizacją świadczeń, </w:t>
      </w:r>
      <w:r w:rsidRPr="00D15C76">
        <w:rPr>
          <w:rFonts w:ascii="Times New Roman" w:hAnsi="Times New Roman" w:cs="Times New Roman"/>
          <w:sz w:val="20"/>
          <w:szCs w:val="20"/>
        </w:rPr>
        <w:br/>
        <w:t xml:space="preserve">a następnie zgodnie z okresami i na zasadach, na które wskazano w ustawie z dnia 14 lipca 1983 r. </w:t>
      </w:r>
      <w:r w:rsidRPr="00D15C76">
        <w:rPr>
          <w:rFonts w:ascii="Times New Roman" w:hAnsi="Times New Roman" w:cs="Times New Roman"/>
          <w:sz w:val="20"/>
          <w:szCs w:val="20"/>
        </w:rPr>
        <w:br/>
        <w:t>o narodowym zasobie archiwalnym i archiwach i wydanej na jej podstawie instrukcji archiwizacji jednostki;</w:t>
      </w:r>
    </w:p>
    <w:p w:rsidR="00234293" w:rsidRDefault="00234293" w:rsidP="002342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15C76">
        <w:rPr>
          <w:rFonts w:ascii="Times New Roman" w:hAnsi="Times New Roman" w:cs="Times New Roman"/>
          <w:sz w:val="20"/>
          <w:szCs w:val="20"/>
        </w:rPr>
        <w:t xml:space="preserve">Posiada Pani/Pan prawo dostępu do treści swoich danych oraz prawo ich sprostowania, usunięcia, ograniczenia przetwarzania, prawo do przenoszenia danych, prawo wniesienia sprzeciwu, prawo </w:t>
      </w:r>
      <w:r w:rsidRPr="00D15C76">
        <w:rPr>
          <w:rFonts w:ascii="Times New Roman" w:hAnsi="Times New Roman" w:cs="Times New Roman"/>
          <w:sz w:val="20"/>
          <w:szCs w:val="20"/>
        </w:rPr>
        <w:br/>
        <w:t xml:space="preserve">do cofnięcia zgody na dalsze przetwarzanie. Jeżeli przetwarzanie odbywa się na podstawie </w:t>
      </w:r>
      <w:r w:rsidRPr="00D15C76">
        <w:rPr>
          <w:rFonts w:ascii="Times New Roman" w:hAnsi="Times New Roman" w:cs="Times New Roman"/>
          <w:b/>
          <w:sz w:val="20"/>
          <w:szCs w:val="20"/>
        </w:rPr>
        <w:t xml:space="preserve">art. 6 ust. 1 </w:t>
      </w:r>
      <w:r w:rsidRPr="00D15C76">
        <w:rPr>
          <w:rFonts w:ascii="Times New Roman" w:hAnsi="Times New Roman" w:cs="Times New Roman"/>
          <w:b/>
          <w:sz w:val="20"/>
          <w:szCs w:val="20"/>
        </w:rPr>
        <w:br/>
        <w:t>lit. a) lub art. 9 ust. 2 lit. a) RODO</w:t>
      </w:r>
      <w:r w:rsidRPr="00D15C76">
        <w:rPr>
          <w:rFonts w:ascii="Times New Roman" w:hAnsi="Times New Roman" w:cs="Times New Roman"/>
          <w:sz w:val="20"/>
          <w:szCs w:val="20"/>
        </w:rPr>
        <w:t xml:space="preserve"> z uprawnień, o których mowa w zdaniu poprzednim, może Pani/ Pan skorzystać w dowolnym momencie, jednak bez wpływu na zgodność z prawem przetwarzania, </w:t>
      </w:r>
      <w:r>
        <w:rPr>
          <w:rFonts w:ascii="Times New Roman" w:hAnsi="Times New Roman" w:cs="Times New Roman"/>
          <w:sz w:val="20"/>
          <w:szCs w:val="20"/>
        </w:rPr>
        <w:br/>
      </w:r>
      <w:r w:rsidRPr="00D15C76">
        <w:rPr>
          <w:rFonts w:ascii="Times New Roman" w:hAnsi="Times New Roman" w:cs="Times New Roman"/>
          <w:sz w:val="20"/>
          <w:szCs w:val="20"/>
        </w:rPr>
        <w:t xml:space="preserve">którego dokonano na podstawie zgody przed jej cofnięciem. Uprawnienie do usunięcia danych </w:t>
      </w:r>
      <w:r>
        <w:rPr>
          <w:rFonts w:ascii="Times New Roman" w:hAnsi="Times New Roman" w:cs="Times New Roman"/>
          <w:sz w:val="20"/>
          <w:szCs w:val="20"/>
        </w:rPr>
        <w:br/>
      </w:r>
      <w:r w:rsidRPr="00D15C76">
        <w:rPr>
          <w:rFonts w:ascii="Times New Roman" w:hAnsi="Times New Roman" w:cs="Times New Roman"/>
          <w:sz w:val="20"/>
          <w:szCs w:val="20"/>
        </w:rPr>
        <w:t>oraz cofnięcia zgody na ich przetwarzanie dotyczy tylko kategorii danych osobowych podanych dobrowolnie, to znaczy innych niż wymaganych przepisami prawa dla realizacji świadczenia;</w:t>
      </w:r>
    </w:p>
    <w:p w:rsidR="00234293" w:rsidRDefault="00234293" w:rsidP="002342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15C76">
        <w:rPr>
          <w:rFonts w:ascii="Times New Roman" w:hAnsi="Times New Roman" w:cs="Times New Roman"/>
          <w:sz w:val="20"/>
          <w:szCs w:val="20"/>
        </w:rPr>
        <w:t xml:space="preserve">Ma Pani/Pan prawo wniesienia skargi do organu nadzorczego gdy uzna Pani/Pan, iż przetwarzanie danych osobowych Pani/Pana dotyczących, narusza przepisy </w:t>
      </w:r>
      <w:r w:rsidRPr="00D15C76">
        <w:rPr>
          <w:rFonts w:ascii="Times New Roman" w:hAnsi="Times New Roman" w:cs="Times New Roman"/>
          <w:b/>
          <w:sz w:val="20"/>
          <w:szCs w:val="20"/>
        </w:rPr>
        <w:t>RODO</w:t>
      </w:r>
      <w:r w:rsidRPr="00D15C76">
        <w:rPr>
          <w:rFonts w:ascii="Times New Roman" w:hAnsi="Times New Roman" w:cs="Times New Roman"/>
          <w:sz w:val="20"/>
          <w:szCs w:val="20"/>
        </w:rPr>
        <w:t>;</w:t>
      </w:r>
    </w:p>
    <w:p w:rsidR="00234293" w:rsidRDefault="00234293" w:rsidP="002342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15C76">
        <w:rPr>
          <w:rFonts w:ascii="Times New Roman" w:hAnsi="Times New Roman" w:cs="Times New Roman"/>
          <w:sz w:val="20"/>
          <w:szCs w:val="20"/>
        </w:rPr>
        <w:t xml:space="preserve">Podanie przez Pana/Panią danych osobowych wymaganych dla </w:t>
      </w:r>
      <w:r w:rsidRPr="00BF0A3C">
        <w:rPr>
          <w:rFonts w:ascii="Times New Roman" w:hAnsi="Times New Roman" w:cs="Times New Roman"/>
          <w:iCs/>
          <w:sz w:val="20"/>
          <w:szCs w:val="20"/>
        </w:rPr>
        <w:t>przyznania świadczeń / pozyskania zaświadczenia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5C76">
        <w:rPr>
          <w:rFonts w:ascii="Times New Roman" w:hAnsi="Times New Roman" w:cs="Times New Roman"/>
          <w:sz w:val="20"/>
          <w:szCs w:val="20"/>
        </w:rPr>
        <w:t xml:space="preserve">jest obowiązkowe – nieprzekazanie danych skutkować będzie brakiem możliwości rozpatrzenia wniosku o ustalenie prawa do w/w </w:t>
      </w:r>
      <w:r w:rsidRPr="00BF0A3C">
        <w:rPr>
          <w:rFonts w:ascii="Times New Roman" w:hAnsi="Times New Roman" w:cs="Times New Roman"/>
          <w:iCs/>
          <w:sz w:val="20"/>
          <w:szCs w:val="20"/>
        </w:rPr>
        <w:t>świadczenia / wydania zaświadczenia</w:t>
      </w:r>
      <w:r w:rsidRPr="00D15C76">
        <w:rPr>
          <w:rFonts w:ascii="Times New Roman" w:hAnsi="Times New Roman" w:cs="Times New Roman"/>
          <w:sz w:val="20"/>
          <w:szCs w:val="20"/>
        </w:rPr>
        <w:t>. Brak przekazania przez Panią/ Pana danych osobowych oznaczonych jako dobrowolne, pozostaje bez wpływu na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15C76">
        <w:rPr>
          <w:rFonts w:ascii="Times New Roman" w:hAnsi="Times New Roman" w:cs="Times New Roman"/>
          <w:sz w:val="20"/>
          <w:szCs w:val="20"/>
        </w:rPr>
        <w:t xml:space="preserve">rozpatrzenie złożonego wniosku;  </w:t>
      </w:r>
    </w:p>
    <w:p w:rsidR="00234293" w:rsidRPr="00D15C76" w:rsidRDefault="00234293" w:rsidP="002342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15C76">
        <w:rPr>
          <w:rFonts w:ascii="Times New Roman" w:hAnsi="Times New Roman" w:cs="Times New Roman"/>
          <w:sz w:val="20"/>
          <w:szCs w:val="20"/>
        </w:rPr>
        <w:t>Pani/Pana dane nie będą przetwarzane w sposób zautomatyzowany i nie będą podlegały automatycznemu profilowaniu.</w:t>
      </w:r>
    </w:p>
    <w:p w:rsidR="00234293" w:rsidRDefault="00234293" w:rsidP="00234293">
      <w:pPr>
        <w:rPr>
          <w:rFonts w:ascii="Times New Roman" w:hAnsi="Times New Roman" w:cs="Times New Roman"/>
          <w:sz w:val="20"/>
          <w:szCs w:val="20"/>
        </w:rPr>
      </w:pPr>
    </w:p>
    <w:p w:rsidR="00234293" w:rsidRDefault="00234293" w:rsidP="00234293">
      <w:pPr>
        <w:rPr>
          <w:rFonts w:ascii="Times New Roman" w:hAnsi="Times New Roman" w:cs="Times New Roman"/>
          <w:sz w:val="20"/>
          <w:szCs w:val="20"/>
        </w:rPr>
      </w:pPr>
      <w:r w:rsidRPr="00D15C76">
        <w:rPr>
          <w:rFonts w:ascii="Times New Roman" w:hAnsi="Times New Roman" w:cs="Times New Roman"/>
          <w:sz w:val="20"/>
          <w:szCs w:val="20"/>
        </w:rPr>
        <w:t>Zapoznałem się i potwierdzam odbiór 1 egzemplarza: ……………………………………………………………</w:t>
      </w:r>
    </w:p>
    <w:p w:rsidR="00234293" w:rsidRPr="00D15C76" w:rsidRDefault="00234293" w:rsidP="00234293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D15C76">
        <w:rPr>
          <w:rFonts w:ascii="Times New Roman" w:hAnsi="Times New Roman" w:cs="Times New Roman"/>
          <w:i/>
          <w:sz w:val="20"/>
          <w:szCs w:val="20"/>
        </w:rPr>
        <w:t>(miejscowość, data i czytelny podpis)</w:t>
      </w:r>
    </w:p>
    <w:p w:rsidR="00234293" w:rsidRDefault="00234293"/>
    <w:sectPr w:rsidR="00234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1A06"/>
    <w:multiLevelType w:val="hybridMultilevel"/>
    <w:tmpl w:val="A834864C"/>
    <w:lvl w:ilvl="0" w:tplc="7440476C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93"/>
    <w:rsid w:val="00113FDC"/>
    <w:rsid w:val="00234293"/>
    <w:rsid w:val="0058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2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42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42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2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42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42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rodek@kamionkaw.naszop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r@kamionkaw.naszop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(012)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amionkawiel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2021-01-14T08:17:00Z</cp:lastPrinted>
  <dcterms:created xsi:type="dcterms:W3CDTF">2021-01-14T08:16:00Z</dcterms:created>
  <dcterms:modified xsi:type="dcterms:W3CDTF">2021-01-14T08:17:00Z</dcterms:modified>
</cp:coreProperties>
</file>